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4D51" w14:textId="77777777" w:rsidR="004822CE" w:rsidRDefault="00274711">
      <w:pPr>
        <w:rPr>
          <w:sz w:val="24"/>
          <w:szCs w:val="24"/>
        </w:rPr>
      </w:pPr>
      <w:r>
        <w:rPr>
          <w:noProof/>
          <w:sz w:val="30"/>
          <w:szCs w:val="30"/>
        </w:rPr>
        <w:drawing>
          <wp:anchor distT="114300" distB="114300" distL="114300" distR="114300" simplePos="0" relativeHeight="251658240" behindDoc="0" locked="0" layoutInCell="1" hidden="0" allowOverlap="1" wp14:anchorId="35472B50" wp14:editId="06556306">
            <wp:simplePos x="0" y="0"/>
            <wp:positionH relativeFrom="page">
              <wp:posOffset>681038</wp:posOffset>
            </wp:positionH>
            <wp:positionV relativeFrom="page">
              <wp:posOffset>266700</wp:posOffset>
            </wp:positionV>
            <wp:extent cx="6410325" cy="1100138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1100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SBPT 2/7/24 @ 4:15PM via Microsoft Teams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822CE" w14:paraId="652F9523" w14:textId="77777777">
        <w:trPr>
          <w:trHeight w:val="50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0D7B2" w14:textId="77777777" w:rsidR="004822CE" w:rsidRDefault="0027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Members in Attendance </w:t>
            </w:r>
          </w:p>
        </w:tc>
      </w:tr>
      <w:tr w:rsidR="004822CE" w14:paraId="2057C45C" w14:textId="77777777">
        <w:trPr>
          <w:trHeight w:val="50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958DF" w14:textId="77777777" w:rsidR="004822CE" w:rsidRDefault="0027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             Rodriguez</w:t>
            </w:r>
          </w:p>
          <w:p w14:paraId="63535833" w14:textId="77777777" w:rsidR="004822CE" w:rsidRDefault="0027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Griffin                 Strahl</w:t>
            </w:r>
          </w:p>
          <w:p w14:paraId="0F6B79AB" w14:textId="77777777" w:rsidR="004822CE" w:rsidRDefault="0027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Coakley</w:t>
            </w:r>
          </w:p>
          <w:p w14:paraId="29274022" w14:textId="77777777" w:rsidR="004822CE" w:rsidRDefault="0027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Ortiz-Viera</w:t>
            </w:r>
          </w:p>
          <w:p w14:paraId="61D415DE" w14:textId="77777777" w:rsidR="004822CE" w:rsidRDefault="0027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Gonzalez</w:t>
            </w:r>
          </w:p>
        </w:tc>
      </w:tr>
      <w:tr w:rsidR="004822CE" w14:paraId="523D11E9" w14:textId="77777777">
        <w:trPr>
          <w:trHeight w:val="50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4C7AD" w14:textId="77777777" w:rsidR="004822CE" w:rsidRDefault="0027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Agenda</w:t>
            </w:r>
          </w:p>
        </w:tc>
      </w:tr>
      <w:tr w:rsidR="004822CE" w14:paraId="30E38923" w14:textId="77777777">
        <w:trPr>
          <w:trHeight w:val="50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4FE3A" w14:textId="77777777" w:rsidR="004822CE" w:rsidRDefault="00274711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- New Members</w:t>
            </w:r>
          </w:p>
          <w:p w14:paraId="6AF99DBB" w14:textId="77777777" w:rsidR="004822CE" w:rsidRDefault="00274711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SCEP Data Review</w:t>
            </w:r>
          </w:p>
          <w:p w14:paraId="052504A6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Jackson will review classroom data over </w:t>
            </w:r>
            <w:proofErr w:type="gramStart"/>
            <w:r>
              <w:rPr>
                <w:sz w:val="24"/>
                <w:szCs w:val="24"/>
              </w:rPr>
              <w:t>break</w:t>
            </w:r>
            <w:proofErr w:type="gramEnd"/>
          </w:p>
          <w:p w14:paraId="78301590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Goal: 90% of students to increase diagnostic score by at least 5 points</w:t>
            </w:r>
          </w:p>
          <w:p w14:paraId="67B83D88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data points to reference for 90% target: CFAs and BAS</w:t>
            </w:r>
          </w:p>
          <w:p w14:paraId="221D6CF0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I-station: we are having trouble getting the </w:t>
            </w:r>
            <w:proofErr w:type="gramStart"/>
            <w:r>
              <w:rPr>
                <w:sz w:val="24"/>
                <w:szCs w:val="24"/>
              </w:rPr>
              <w:t>data</w:t>
            </w:r>
            <w:proofErr w:type="gramEnd"/>
          </w:p>
          <w:p w14:paraId="5DE9078E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Links: almost </w:t>
            </w:r>
            <w:proofErr w:type="gramStart"/>
            <w:r>
              <w:rPr>
                <w:sz w:val="24"/>
                <w:szCs w:val="24"/>
              </w:rPr>
              <w:t>completed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4FD3C0A8" w14:textId="77777777" w:rsidR="004822CE" w:rsidRDefault="00274711">
            <w:pPr>
              <w:widowControl w:val="0"/>
              <w:numPr>
                <w:ilvl w:val="2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 Jackson appreciates the effort to get this done in only a few weeks!</w:t>
            </w:r>
          </w:p>
          <w:p w14:paraId="0992C05B" w14:textId="77777777" w:rsidR="004822CE" w:rsidRDefault="00274711">
            <w:pPr>
              <w:widowControl w:val="0"/>
              <w:numPr>
                <w:ilvl w:val="2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notice: does not give you a framework for what time of next steps or instruction students would need. A lack of information aside from the scores obtained by </w:t>
            </w:r>
            <w:proofErr w:type="gramStart"/>
            <w:r>
              <w:rPr>
                <w:sz w:val="24"/>
                <w:szCs w:val="24"/>
              </w:rPr>
              <w:t>students</w:t>
            </w:r>
            <w:proofErr w:type="gramEnd"/>
          </w:p>
          <w:p w14:paraId="5DEA15EF" w14:textId="77777777" w:rsidR="004822CE" w:rsidRDefault="00274711">
            <w:pPr>
              <w:widowControl w:val="0"/>
              <w:numPr>
                <w:ilvl w:val="2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Miss Jackson will follow up to get further information about </w:t>
            </w:r>
            <w:proofErr w:type="gramStart"/>
            <w:r>
              <w:rPr>
                <w:sz w:val="24"/>
                <w:szCs w:val="24"/>
              </w:rPr>
              <w:t>this</w:t>
            </w:r>
            <w:proofErr w:type="gramEnd"/>
          </w:p>
          <w:p w14:paraId="78585879" w14:textId="77777777" w:rsidR="004822CE" w:rsidRDefault="00274711">
            <w:pPr>
              <w:widowControl w:val="0"/>
              <w:numPr>
                <w:ilvl w:val="2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Esol</w:t>
            </w:r>
            <w:proofErr w:type="spellEnd"/>
            <w:r>
              <w:rPr>
                <w:sz w:val="24"/>
                <w:szCs w:val="24"/>
              </w:rPr>
              <w:t xml:space="preserve"> teacher perspective: does not give them numerical scores for students. Goes directly to the Central Office. Having a hard time seeing the value in the assessment. </w:t>
            </w:r>
          </w:p>
          <w:p w14:paraId="70471450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with the state either the 21st or the 22nd of this month</w:t>
            </w:r>
          </w:p>
          <w:p w14:paraId="71E332BA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need to have students complete a survey again sometime next </w:t>
            </w:r>
            <w:proofErr w:type="gramStart"/>
            <w:r>
              <w:rPr>
                <w:sz w:val="24"/>
                <w:szCs w:val="24"/>
              </w:rPr>
              <w:t>week</w:t>
            </w:r>
            <w:proofErr w:type="gramEnd"/>
          </w:p>
          <w:p w14:paraId="341DF88A" w14:textId="77777777" w:rsidR="004822CE" w:rsidRDefault="00274711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 List / Interviewing Process</w:t>
            </w:r>
          </w:p>
          <w:p w14:paraId="7CD4A06B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Unable to gain access to the list </w:t>
            </w:r>
            <w:proofErr w:type="gramStart"/>
            <w:r>
              <w:rPr>
                <w:sz w:val="24"/>
                <w:szCs w:val="24"/>
              </w:rPr>
              <w:t>yet</w:t>
            </w:r>
            <w:proofErr w:type="gramEnd"/>
          </w:p>
          <w:p w14:paraId="041B245B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Most staff that put in for transfer stated they did it for security. Marked School 9 as their top </w:t>
            </w:r>
            <w:proofErr w:type="gramStart"/>
            <w:r>
              <w:rPr>
                <w:sz w:val="24"/>
                <w:szCs w:val="24"/>
              </w:rPr>
              <w:t>choice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204E77B9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need to see who put it in for security and who really wants to </w:t>
            </w:r>
            <w:proofErr w:type="gramStart"/>
            <w:r>
              <w:rPr>
                <w:sz w:val="24"/>
                <w:szCs w:val="24"/>
              </w:rPr>
              <w:t>transfer</w:t>
            </w:r>
            <w:proofErr w:type="gramEnd"/>
          </w:p>
          <w:p w14:paraId="7D53C4AD" w14:textId="77777777" w:rsidR="004822CE" w:rsidRDefault="00274711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9 Afterschool</w:t>
            </w:r>
          </w:p>
          <w:p w14:paraId="11AD2433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Several new students </w:t>
            </w:r>
          </w:p>
          <w:p w14:paraId="3A527C0A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Focusing more on text prep skills and Friday will focus on play/fun </w:t>
            </w:r>
            <w:proofErr w:type="gramStart"/>
            <w:r>
              <w:rPr>
                <w:sz w:val="24"/>
                <w:szCs w:val="24"/>
              </w:rPr>
              <w:t>enrichment</w:t>
            </w:r>
            <w:proofErr w:type="gramEnd"/>
          </w:p>
          <w:p w14:paraId="096D585D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Primary is still working on early literacy </w:t>
            </w:r>
            <w:proofErr w:type="gramStart"/>
            <w:r>
              <w:rPr>
                <w:sz w:val="24"/>
                <w:szCs w:val="24"/>
              </w:rPr>
              <w:t>skills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42E39B43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Ms. Mendez had a play last week- The Three Little Guinea Pigs </w:t>
            </w:r>
          </w:p>
          <w:p w14:paraId="30C82B03" w14:textId="77777777" w:rsidR="004822CE" w:rsidRDefault="00274711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 Funding </w:t>
            </w:r>
          </w:p>
          <w:p w14:paraId="0A26EB7C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Spending our dollars</w:t>
            </w:r>
          </w:p>
          <w:p w14:paraId="12249BE9" w14:textId="77777777" w:rsidR="004822CE" w:rsidRDefault="00274711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School Updates</w:t>
            </w:r>
          </w:p>
          <w:p w14:paraId="217E0566" w14:textId="77777777" w:rsidR="004822CE" w:rsidRDefault="00274711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 Report</w:t>
            </w:r>
          </w:p>
          <w:p w14:paraId="7AA1E607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not meet last month. Information is upcoming!</w:t>
            </w:r>
          </w:p>
          <w:p w14:paraId="3002A1CA" w14:textId="77777777" w:rsidR="004822CE" w:rsidRDefault="00274711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Intervention groups</w:t>
            </w:r>
          </w:p>
          <w:p w14:paraId="700596F9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Going well! </w:t>
            </w:r>
          </w:p>
          <w:p w14:paraId="217DD16F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are adjusting well to utilizing the better answer writing strategy and developing more independence with </w:t>
            </w:r>
            <w:proofErr w:type="gramStart"/>
            <w:r>
              <w:rPr>
                <w:sz w:val="24"/>
                <w:szCs w:val="24"/>
              </w:rPr>
              <w:t>it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72D85647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Getting the kids into a routine again. Students are putting forth </w:t>
            </w:r>
            <w:proofErr w:type="gramStart"/>
            <w:r>
              <w:rPr>
                <w:sz w:val="24"/>
                <w:szCs w:val="24"/>
              </w:rPr>
              <w:t>effort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7072E284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notice: students need additional practice with finding supporting evidence that aligns with the focus of their constructed </w:t>
            </w:r>
            <w:proofErr w:type="gramStart"/>
            <w:r>
              <w:rPr>
                <w:sz w:val="24"/>
                <w:szCs w:val="24"/>
              </w:rPr>
              <w:t>response</w:t>
            </w:r>
            <w:proofErr w:type="gramEnd"/>
          </w:p>
          <w:p w14:paraId="0268E48F" w14:textId="77777777" w:rsidR="004822CE" w:rsidRDefault="00274711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 Title 1 Updates </w:t>
            </w:r>
          </w:p>
          <w:p w14:paraId="0D14E625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Gonzalez will work w/ other PTO members to construct and disseminate a </w:t>
            </w:r>
            <w:proofErr w:type="gramStart"/>
            <w:r>
              <w:rPr>
                <w:sz w:val="24"/>
                <w:szCs w:val="24"/>
              </w:rPr>
              <w:t>3 question</w:t>
            </w:r>
            <w:proofErr w:type="gramEnd"/>
            <w:r>
              <w:rPr>
                <w:sz w:val="24"/>
                <w:szCs w:val="24"/>
              </w:rPr>
              <w:t xml:space="preserve"> survey for families. Will target parents before/ after the school day, in order to accommodate their work </w:t>
            </w:r>
            <w:proofErr w:type="gramStart"/>
            <w:r>
              <w:rPr>
                <w:sz w:val="24"/>
                <w:szCs w:val="24"/>
              </w:rPr>
              <w:t>schedules</w:t>
            </w:r>
            <w:proofErr w:type="gramEnd"/>
          </w:p>
          <w:p w14:paraId="75CDC2A7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Tentative topics: (</w:t>
            </w:r>
            <w:proofErr w:type="gramStart"/>
            <w:r>
              <w:rPr>
                <w:sz w:val="24"/>
                <w:szCs w:val="24"/>
              </w:rPr>
              <w:t>1)safety</w:t>
            </w:r>
            <w:proofErr w:type="gramEnd"/>
            <w:r>
              <w:rPr>
                <w:sz w:val="24"/>
                <w:szCs w:val="24"/>
              </w:rPr>
              <w:t xml:space="preserve"> of children, (2) academic, and (3) support systems </w:t>
            </w:r>
          </w:p>
          <w:p w14:paraId="71B16DC0" w14:textId="77777777" w:rsidR="004822CE" w:rsidRDefault="00274711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Baden After-School Program </w:t>
            </w:r>
          </w:p>
          <w:p w14:paraId="3ECC61CD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not accept </w:t>
            </w:r>
            <w:proofErr w:type="spellStart"/>
            <w:r>
              <w:rPr>
                <w:sz w:val="24"/>
                <w:szCs w:val="24"/>
              </w:rPr>
              <w:t>anymore</w:t>
            </w:r>
            <w:proofErr w:type="spellEnd"/>
            <w:r>
              <w:rPr>
                <w:sz w:val="24"/>
                <w:szCs w:val="24"/>
              </w:rPr>
              <w:t xml:space="preserve"> students due to </w:t>
            </w:r>
            <w:proofErr w:type="gramStart"/>
            <w:r>
              <w:rPr>
                <w:sz w:val="24"/>
                <w:szCs w:val="24"/>
              </w:rPr>
              <w:t>safety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  <w:p w14:paraId="41D0C379" w14:textId="77777777" w:rsidR="004822CE" w:rsidRDefault="00274711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PD Approvals                   </w:t>
            </w:r>
          </w:p>
          <w:p w14:paraId="00E7D62C" w14:textId="77777777" w:rsidR="004822CE" w:rsidRDefault="00274711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Comments/Concerns</w:t>
            </w:r>
          </w:p>
          <w:p w14:paraId="591007F6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half day- will focus on AIS and Panorama</w:t>
            </w:r>
          </w:p>
          <w:p w14:paraId="570E4820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Resend out info sheet to staff stating what behavior constitutes a referral and what is classroom </w:t>
            </w:r>
            <w:proofErr w:type="gramStart"/>
            <w:r>
              <w:rPr>
                <w:sz w:val="24"/>
                <w:szCs w:val="24"/>
              </w:rPr>
              <w:t>management</w:t>
            </w:r>
            <w:proofErr w:type="gramEnd"/>
          </w:p>
          <w:p w14:paraId="59F1DE2C" w14:textId="77777777" w:rsidR="004822CE" w:rsidRDefault="00274711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Idea for community engagement:</w:t>
            </w:r>
          </w:p>
          <w:p w14:paraId="2EE52310" w14:textId="77777777" w:rsidR="004822CE" w:rsidRDefault="00274711">
            <w:pPr>
              <w:widowControl w:val="0"/>
              <w:numPr>
                <w:ilvl w:val="2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coffee and cookies with families</w:t>
            </w:r>
          </w:p>
          <w:p w14:paraId="277EF7ED" w14:textId="77777777" w:rsidR="004822CE" w:rsidRDefault="00274711">
            <w:pPr>
              <w:widowControl w:val="0"/>
              <w:numPr>
                <w:ilvl w:val="2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Together We Read- invite parents to come in and read with their students. Requesting light refreshments (can also use the SMILE fund) </w:t>
            </w:r>
          </w:p>
          <w:p w14:paraId="4CFA1424" w14:textId="77777777" w:rsidR="004822CE" w:rsidRDefault="00274711">
            <w:pPr>
              <w:widowControl w:val="0"/>
              <w:numPr>
                <w:ilvl w:val="2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Read Aloud day - March 2nd</w:t>
            </w:r>
          </w:p>
        </w:tc>
      </w:tr>
    </w:tbl>
    <w:p w14:paraId="2410D850" w14:textId="77777777" w:rsidR="004822CE" w:rsidRDefault="004822CE">
      <w:pPr>
        <w:rPr>
          <w:sz w:val="30"/>
          <w:szCs w:val="30"/>
        </w:rPr>
      </w:pPr>
    </w:p>
    <w:sectPr w:rsidR="004822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6267E"/>
    <w:multiLevelType w:val="multilevel"/>
    <w:tmpl w:val="C9206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625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CE"/>
    <w:rsid w:val="00274711"/>
    <w:rsid w:val="004822CE"/>
    <w:rsid w:val="00B9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0E03"/>
  <w15:docId w15:val="{77561695-8449-4DFC-BF09-A2F887B8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Sharon E</dc:creator>
  <cp:lastModifiedBy>Jackson, Sharon E</cp:lastModifiedBy>
  <cp:revision>2</cp:revision>
  <dcterms:created xsi:type="dcterms:W3CDTF">2024-04-17T12:27:00Z</dcterms:created>
  <dcterms:modified xsi:type="dcterms:W3CDTF">2024-04-17T12:27:00Z</dcterms:modified>
</cp:coreProperties>
</file>